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CD44" w14:textId="78482F51" w:rsidR="00A43330" w:rsidRPr="00BA3E3F" w:rsidRDefault="00A43330" w:rsidP="00BA3E3F">
      <w:pPr>
        <w:jc w:val="center"/>
        <w:rPr>
          <w:sz w:val="28"/>
          <w:szCs w:val="28"/>
        </w:rPr>
      </w:pPr>
      <w:r w:rsidRPr="00BA3E3F">
        <w:rPr>
          <w:sz w:val="28"/>
          <w:szCs w:val="28"/>
        </w:rPr>
        <w:t>(Προσωρινός) Αξιολογικός πίνακας κατάταξης υποψηφίων</w:t>
      </w:r>
    </w:p>
    <w:p w14:paraId="6E2C1081" w14:textId="35B0D238" w:rsidR="008B60B9" w:rsidRPr="00BA3E3F" w:rsidRDefault="00A43330" w:rsidP="00BA3E3F">
      <w:pPr>
        <w:jc w:val="center"/>
        <w:rPr>
          <w:sz w:val="28"/>
          <w:szCs w:val="28"/>
        </w:rPr>
      </w:pPr>
      <w:r w:rsidRPr="00BA3E3F">
        <w:rPr>
          <w:sz w:val="28"/>
          <w:szCs w:val="28"/>
        </w:rPr>
        <w:t>για απόσπαση στο 1</w:t>
      </w:r>
      <w:r w:rsidRPr="00BA3E3F">
        <w:rPr>
          <w:sz w:val="28"/>
          <w:szCs w:val="28"/>
          <w:vertAlign w:val="superscript"/>
        </w:rPr>
        <w:t>ο</w:t>
      </w:r>
      <w:r w:rsidRPr="00BA3E3F">
        <w:rPr>
          <w:sz w:val="28"/>
          <w:szCs w:val="28"/>
        </w:rPr>
        <w:t xml:space="preserve"> Πειραματικό γυμνάσιο Λάρισας 2026-27</w:t>
      </w:r>
    </w:p>
    <w:p w14:paraId="7596701F" w14:textId="042F5842" w:rsidR="00BA3E3F" w:rsidRDefault="00BA3E3F" w:rsidP="00BA3E3F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7598F14" wp14:editId="09B5DFA8">
            <wp:extent cx="908685" cy="901091"/>
            <wp:effectExtent l="0" t="0" r="5715" b="0"/>
            <wp:docPr id="44603901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39017" name="Εικόνα 44603901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753" cy="9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049"/>
        <w:gridCol w:w="2479"/>
        <w:gridCol w:w="3402"/>
        <w:gridCol w:w="3544"/>
      </w:tblGrid>
      <w:tr w:rsidR="00BA3E3F" w:rsidRPr="00BA3E3F" w14:paraId="01C99600" w14:textId="77777777" w:rsidTr="00BA3E3F">
        <w:trPr>
          <w:trHeight w:val="300"/>
        </w:trPr>
        <w:tc>
          <w:tcPr>
            <w:tcW w:w="1271" w:type="dxa"/>
            <w:shd w:val="clear" w:color="000000" w:fill="D1E0E0"/>
          </w:tcPr>
          <w:p w14:paraId="32A12E47" w14:textId="4623A173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 w:bidi="he-IL"/>
              </w:rPr>
              <w:t>Αύξων αριθμός</w:t>
            </w:r>
          </w:p>
        </w:tc>
        <w:tc>
          <w:tcPr>
            <w:tcW w:w="3049" w:type="dxa"/>
            <w:shd w:val="clear" w:color="000000" w:fill="D1E0E0"/>
            <w:hideMark/>
          </w:tcPr>
          <w:p w14:paraId="2B1BAB7D" w14:textId="02C09F05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Μοναδικός κωδικός</w:t>
            </w:r>
          </w:p>
        </w:tc>
        <w:tc>
          <w:tcPr>
            <w:tcW w:w="2479" w:type="dxa"/>
            <w:shd w:val="clear" w:color="000000" w:fill="D1E0E0"/>
            <w:hideMark/>
          </w:tcPr>
          <w:p w14:paraId="5F8E9E72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Ειδικότητα</w:t>
            </w:r>
          </w:p>
        </w:tc>
        <w:tc>
          <w:tcPr>
            <w:tcW w:w="3402" w:type="dxa"/>
            <w:shd w:val="clear" w:color="000000" w:fill="D1E0E0"/>
            <w:hideMark/>
          </w:tcPr>
          <w:p w14:paraId="7D61528D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1η Επιλογή</w:t>
            </w:r>
          </w:p>
        </w:tc>
        <w:tc>
          <w:tcPr>
            <w:tcW w:w="3544" w:type="dxa"/>
            <w:shd w:val="clear" w:color="000000" w:fill="D1E0E0"/>
            <w:hideMark/>
          </w:tcPr>
          <w:p w14:paraId="19A8F4F2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Συνολική Βαθμολογία</w:t>
            </w:r>
          </w:p>
        </w:tc>
      </w:tr>
      <w:tr w:rsidR="00BA3E3F" w:rsidRPr="00BA3E3F" w14:paraId="76C74B9F" w14:textId="77777777" w:rsidTr="00BA3E3F">
        <w:trPr>
          <w:trHeight w:val="576"/>
        </w:trPr>
        <w:tc>
          <w:tcPr>
            <w:tcW w:w="1271" w:type="dxa"/>
          </w:tcPr>
          <w:p w14:paraId="4BDBB2BB" w14:textId="77777777" w:rsid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 w:bidi="he-IL"/>
              </w:rPr>
              <w:t>1</w:t>
            </w:r>
          </w:p>
          <w:p w14:paraId="7D046176" w14:textId="6BE08C83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</w:p>
        </w:tc>
        <w:tc>
          <w:tcPr>
            <w:tcW w:w="3049" w:type="dxa"/>
            <w:hideMark/>
          </w:tcPr>
          <w:p w14:paraId="2D8C2650" w14:textId="6C791AC1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200454WZTFOVIH</w:t>
            </w:r>
          </w:p>
        </w:tc>
        <w:tc>
          <w:tcPr>
            <w:tcW w:w="2479" w:type="dxa"/>
            <w:hideMark/>
          </w:tcPr>
          <w:p w14:paraId="74A69A43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ΠΕ02-ΦΙΛΟΛΟΓΟΙ</w:t>
            </w:r>
          </w:p>
        </w:tc>
        <w:tc>
          <w:tcPr>
            <w:tcW w:w="3402" w:type="dxa"/>
            <w:hideMark/>
          </w:tcPr>
          <w:p w14:paraId="3678ECF5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1ο ΠΕΙΡΑΜΑΤΙΚΟ ΓΥΜΝΑΣΙΟ ΛΑΡΙΣΑΣ</w:t>
            </w:r>
          </w:p>
        </w:tc>
        <w:tc>
          <w:tcPr>
            <w:tcW w:w="3544" w:type="dxa"/>
            <w:hideMark/>
          </w:tcPr>
          <w:p w14:paraId="58274D24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38,10</w:t>
            </w:r>
          </w:p>
        </w:tc>
      </w:tr>
      <w:tr w:rsidR="00BA3E3F" w:rsidRPr="00BA3E3F" w14:paraId="31F05A29" w14:textId="77777777" w:rsidTr="00BA3E3F">
        <w:trPr>
          <w:trHeight w:val="576"/>
        </w:trPr>
        <w:tc>
          <w:tcPr>
            <w:tcW w:w="1271" w:type="dxa"/>
          </w:tcPr>
          <w:p w14:paraId="42E3A6D3" w14:textId="207B7182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 w:bidi="he-IL"/>
              </w:rPr>
              <w:t>2</w:t>
            </w:r>
          </w:p>
        </w:tc>
        <w:tc>
          <w:tcPr>
            <w:tcW w:w="3049" w:type="dxa"/>
            <w:hideMark/>
          </w:tcPr>
          <w:p w14:paraId="56AD0207" w14:textId="2C1BD5BE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145353ABPOMPZY</w:t>
            </w:r>
          </w:p>
        </w:tc>
        <w:tc>
          <w:tcPr>
            <w:tcW w:w="2479" w:type="dxa"/>
            <w:hideMark/>
          </w:tcPr>
          <w:p w14:paraId="4633BCB4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ΠΕ02-ΦΙΛΟΛΟΓΟΙ</w:t>
            </w:r>
          </w:p>
        </w:tc>
        <w:tc>
          <w:tcPr>
            <w:tcW w:w="3402" w:type="dxa"/>
            <w:hideMark/>
          </w:tcPr>
          <w:p w14:paraId="49DB3063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1ο ΠΕΙΡΑΜΑΤΙΚΟ ΓΥΜΝΑΣΙΟ ΛΑΡΙΣΑΣ</w:t>
            </w:r>
          </w:p>
        </w:tc>
        <w:tc>
          <w:tcPr>
            <w:tcW w:w="3544" w:type="dxa"/>
            <w:hideMark/>
          </w:tcPr>
          <w:p w14:paraId="78DC2E7D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19,80</w:t>
            </w:r>
          </w:p>
        </w:tc>
      </w:tr>
      <w:tr w:rsidR="00BA3E3F" w:rsidRPr="00BA3E3F" w14:paraId="26E1244F" w14:textId="77777777" w:rsidTr="00BA3E3F">
        <w:trPr>
          <w:trHeight w:val="576"/>
        </w:trPr>
        <w:tc>
          <w:tcPr>
            <w:tcW w:w="1271" w:type="dxa"/>
          </w:tcPr>
          <w:p w14:paraId="056DF56C" w14:textId="3ABE3BB4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 w:bidi="he-IL"/>
              </w:rPr>
              <w:t>3</w:t>
            </w:r>
          </w:p>
        </w:tc>
        <w:tc>
          <w:tcPr>
            <w:tcW w:w="3049" w:type="dxa"/>
            <w:hideMark/>
          </w:tcPr>
          <w:p w14:paraId="6CBFAE55" w14:textId="3283CD76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152351CLCEAJDS</w:t>
            </w:r>
          </w:p>
        </w:tc>
        <w:tc>
          <w:tcPr>
            <w:tcW w:w="2479" w:type="dxa"/>
            <w:hideMark/>
          </w:tcPr>
          <w:p w14:paraId="108FF21C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ΠΕ86-ΠΛΗΡΟΦΟΡΙΚΗΣ</w:t>
            </w:r>
          </w:p>
        </w:tc>
        <w:tc>
          <w:tcPr>
            <w:tcW w:w="3402" w:type="dxa"/>
            <w:hideMark/>
          </w:tcPr>
          <w:p w14:paraId="7D47E021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1ο ΠΕΙΡΑΜΑΤΙΚΟ ΓΥΜΝΑΣΙΟ ΛΑΡΙΣΑΣ</w:t>
            </w:r>
          </w:p>
        </w:tc>
        <w:tc>
          <w:tcPr>
            <w:tcW w:w="3544" w:type="dxa"/>
            <w:hideMark/>
          </w:tcPr>
          <w:p w14:paraId="496E4886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18,07</w:t>
            </w:r>
          </w:p>
        </w:tc>
      </w:tr>
      <w:tr w:rsidR="00BA3E3F" w:rsidRPr="00BA3E3F" w14:paraId="452D90EB" w14:textId="77777777" w:rsidTr="00BA3E3F">
        <w:trPr>
          <w:trHeight w:val="576"/>
        </w:trPr>
        <w:tc>
          <w:tcPr>
            <w:tcW w:w="1271" w:type="dxa"/>
          </w:tcPr>
          <w:p w14:paraId="7A65AEEA" w14:textId="2F053A10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 w:bidi="he-IL"/>
              </w:rPr>
              <w:t>4</w:t>
            </w:r>
          </w:p>
        </w:tc>
        <w:tc>
          <w:tcPr>
            <w:tcW w:w="3049" w:type="dxa"/>
            <w:hideMark/>
          </w:tcPr>
          <w:p w14:paraId="263AA632" w14:textId="666CE3A2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025800IFTWUDIB</w:t>
            </w:r>
          </w:p>
        </w:tc>
        <w:tc>
          <w:tcPr>
            <w:tcW w:w="2479" w:type="dxa"/>
            <w:hideMark/>
          </w:tcPr>
          <w:p w14:paraId="3306882F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ΠΕ02-ΦΙΛΟΛΟΓΟΙ</w:t>
            </w:r>
          </w:p>
        </w:tc>
        <w:tc>
          <w:tcPr>
            <w:tcW w:w="3402" w:type="dxa"/>
            <w:hideMark/>
          </w:tcPr>
          <w:p w14:paraId="1CA33982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1ο ΠΕΙΡΑΜΑΤΙΚΟ ΓΥΜΝΑΣΙΟ ΛΑΡΙΣΑΣ</w:t>
            </w:r>
          </w:p>
        </w:tc>
        <w:tc>
          <w:tcPr>
            <w:tcW w:w="3544" w:type="dxa"/>
            <w:hideMark/>
          </w:tcPr>
          <w:p w14:paraId="3CE2002D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17,00</w:t>
            </w:r>
          </w:p>
        </w:tc>
      </w:tr>
      <w:tr w:rsidR="00BA3E3F" w:rsidRPr="00BA3E3F" w14:paraId="185D33AD" w14:textId="77777777" w:rsidTr="00BA3E3F">
        <w:trPr>
          <w:trHeight w:val="576"/>
        </w:trPr>
        <w:tc>
          <w:tcPr>
            <w:tcW w:w="1271" w:type="dxa"/>
          </w:tcPr>
          <w:p w14:paraId="1BE98DF4" w14:textId="76915133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 w:bidi="he-IL"/>
              </w:rPr>
              <w:t>5</w:t>
            </w:r>
          </w:p>
        </w:tc>
        <w:tc>
          <w:tcPr>
            <w:tcW w:w="3049" w:type="dxa"/>
            <w:hideMark/>
          </w:tcPr>
          <w:p w14:paraId="001D67A8" w14:textId="29F44AE2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144324KWUSGPGW</w:t>
            </w:r>
          </w:p>
        </w:tc>
        <w:tc>
          <w:tcPr>
            <w:tcW w:w="2479" w:type="dxa"/>
            <w:hideMark/>
          </w:tcPr>
          <w:p w14:paraId="031E5B2C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ΠΕ86-ΠΛΗΡΟΦΟΡΙΚΗΣ</w:t>
            </w:r>
          </w:p>
        </w:tc>
        <w:tc>
          <w:tcPr>
            <w:tcW w:w="3402" w:type="dxa"/>
            <w:hideMark/>
          </w:tcPr>
          <w:p w14:paraId="3E9C50DF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1ο ΠΕΙΡΑΜΑΤΙΚΟ ΓΥΜΝΑΣΙΟ ΛΑΡΙΣΑΣ</w:t>
            </w:r>
          </w:p>
        </w:tc>
        <w:tc>
          <w:tcPr>
            <w:tcW w:w="3544" w:type="dxa"/>
            <w:hideMark/>
          </w:tcPr>
          <w:p w14:paraId="0DD75178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14,17</w:t>
            </w:r>
          </w:p>
        </w:tc>
      </w:tr>
      <w:tr w:rsidR="00BA3E3F" w:rsidRPr="00BA3E3F" w14:paraId="083C7D34" w14:textId="77777777" w:rsidTr="00BA3E3F">
        <w:trPr>
          <w:trHeight w:val="576"/>
        </w:trPr>
        <w:tc>
          <w:tcPr>
            <w:tcW w:w="1271" w:type="dxa"/>
          </w:tcPr>
          <w:p w14:paraId="5AB22997" w14:textId="3FE5061E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 w:bidi="he-IL"/>
              </w:rPr>
              <w:t>6</w:t>
            </w:r>
          </w:p>
        </w:tc>
        <w:tc>
          <w:tcPr>
            <w:tcW w:w="3049" w:type="dxa"/>
            <w:hideMark/>
          </w:tcPr>
          <w:p w14:paraId="4A942779" w14:textId="69F798EA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110628HAYVJWOT</w:t>
            </w:r>
          </w:p>
        </w:tc>
        <w:tc>
          <w:tcPr>
            <w:tcW w:w="2479" w:type="dxa"/>
            <w:hideMark/>
          </w:tcPr>
          <w:p w14:paraId="30BB2C91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ΠΕ02-ΦΙΛΟΛΟΓΟΙ</w:t>
            </w:r>
          </w:p>
        </w:tc>
        <w:tc>
          <w:tcPr>
            <w:tcW w:w="3402" w:type="dxa"/>
            <w:hideMark/>
          </w:tcPr>
          <w:p w14:paraId="17A987D3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1ο ΠΕΙΡΑΜΑΤΙΚΟ ΓΥΜΝΑΣΙΟ ΛΑΡΙΣΑΣ</w:t>
            </w:r>
          </w:p>
        </w:tc>
        <w:tc>
          <w:tcPr>
            <w:tcW w:w="3544" w:type="dxa"/>
            <w:hideMark/>
          </w:tcPr>
          <w:p w14:paraId="5DCC78A0" w14:textId="77777777" w:rsidR="00BA3E3F" w:rsidRPr="00BA3E3F" w:rsidRDefault="00BA3E3F" w:rsidP="00BA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 w:bidi="he-IL"/>
              </w:rPr>
            </w:pPr>
            <w:r w:rsidRPr="00BA3E3F">
              <w:rPr>
                <w:rFonts w:ascii="Calibri" w:eastAsia="Times New Roman" w:hAnsi="Calibri" w:cs="Calibri"/>
                <w:color w:val="000000"/>
                <w:lang w:eastAsia="el-GR" w:bidi="he-IL"/>
              </w:rPr>
              <w:t>13,94</w:t>
            </w:r>
          </w:p>
        </w:tc>
      </w:tr>
    </w:tbl>
    <w:p w14:paraId="774EE23B" w14:textId="77777777" w:rsidR="00A43330" w:rsidRDefault="00A43330" w:rsidP="00A43330"/>
    <w:p w14:paraId="2B66A604" w14:textId="77777777" w:rsidR="00A43330" w:rsidRDefault="00A43330" w:rsidP="00A43330"/>
    <w:p w14:paraId="20DD7254" w14:textId="77777777" w:rsidR="00A43330" w:rsidRPr="00A43330" w:rsidRDefault="00A43330" w:rsidP="00A43330"/>
    <w:sectPr w:rsidR="00A43330" w:rsidRPr="00A43330" w:rsidSect="00BA3E3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30"/>
    <w:rsid w:val="001D464D"/>
    <w:rsid w:val="00664D9F"/>
    <w:rsid w:val="008613A2"/>
    <w:rsid w:val="008B60B9"/>
    <w:rsid w:val="00973CA9"/>
    <w:rsid w:val="00A43330"/>
    <w:rsid w:val="00BA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F2E1"/>
  <w15:chartTrackingRefBased/>
  <w15:docId w15:val="{12ACDBBC-C534-45C8-AF70-3B0D85FE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330"/>
    <w:pPr>
      <w:spacing w:after="200" w:line="276" w:lineRule="auto"/>
    </w:pPr>
    <w:rPr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A43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43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43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43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43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43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43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43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43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43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43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43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4333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4333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4333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4333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4333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433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43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43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43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43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43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4333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4333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4333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43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4333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433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Παπαιωννου</dc:creator>
  <cp:keywords/>
  <dc:description/>
  <cp:lastModifiedBy>Βασιλική Παπαιωννου</cp:lastModifiedBy>
  <cp:revision>2</cp:revision>
  <dcterms:created xsi:type="dcterms:W3CDTF">2026-07-27T07:11:00Z</dcterms:created>
  <dcterms:modified xsi:type="dcterms:W3CDTF">2026-07-27T12:22:00Z</dcterms:modified>
</cp:coreProperties>
</file>